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Liturgy Calendar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2025-26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Aug.27</w:t>
        <w:tab/>
        <w:tab/>
        <w:t xml:space="preserve">Grade 7/8</w:t>
        <w:tab/>
        <w:t xml:space="preserve">St. Monica and St. Augustine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Sep.3</w:t>
        <w:tab/>
        <w:tab/>
        <w:t xml:space="preserve">Grade 6</w:t>
        <w:tab/>
        <w:t xml:space="preserve">St. Gregory the Great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Sep.17</w:t>
        <w:tab/>
        <w:tab/>
        <w:t xml:space="preserve">Grade 5</w:t>
        <w:tab/>
        <w:t xml:space="preserve">Our Lady of Sorrows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Sep.24</w:t>
        <w:tab/>
        <w:tab/>
        <w:t xml:space="preserve">Grade 4</w:t>
        <w:tab/>
        <w:t xml:space="preserve">St. Vincent De Paul (Bibles)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Oct.1</w:t>
        <w:tab/>
        <w:tab/>
        <w:t xml:space="preserve">Grade 3</w:t>
        <w:tab/>
        <w:t xml:space="preserve">St. Therese (Little Flower)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Fri. Oct.3</w:t>
        <w:tab/>
        <w:tab/>
        <w:tab/>
        <w:t xml:space="preserve">Blessing of the Animals (Playground)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Oct.8</w:t>
        <w:tab/>
        <w:tab/>
        <w:t xml:space="preserve">Grade 2</w:t>
        <w:tab/>
        <w:t xml:space="preserve">Our Lady of the Most Holy Rosary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Oct.15</w:t>
        <w:tab/>
        <w:tab/>
        <w:t xml:space="preserve">Grade 1</w:t>
        <w:tab/>
        <w:t xml:space="preserve">St. Teresa of Avila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Oct.22</w:t>
        <w:tab/>
        <w:tab/>
        <w:t xml:space="preserve">Grade 7/8</w:t>
        <w:tab/>
        <w:t xml:space="preserve">St. John Paul II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Oct.29</w:t>
        <w:tab/>
        <w:tab/>
        <w:t xml:space="preserve">Grade 6</w:t>
        <w:tab/>
        <w:t xml:space="preserve">St. Simon and St. Jude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Nov.5</w:t>
        <w:tab/>
        <w:tab/>
        <w:t xml:space="preserve">Grade 3</w:t>
        <w:tab/>
        <w:t xml:space="preserve">All Saints Day (Following Mass, 3rd Grade Wax Museum in Gym)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Nov.12</w:t>
        <w:tab/>
        <w:tab/>
        <w:t xml:space="preserve">Grade 5</w:t>
        <w:tab/>
        <w:t xml:space="preserve">St. Josephat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Nov.19</w:t>
        <w:tab/>
        <w:tab/>
        <w:t xml:space="preserve">Grade 4</w:t>
        <w:tab/>
        <w:t xml:space="preserve">St. Elizabeth of Hungary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Dec.3</w:t>
        <w:tab/>
        <w:tab/>
        <w:t xml:space="preserve">Grade 2</w:t>
        <w:tab/>
        <w:t xml:space="preserve">St. Francis Xavier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Mon. Dec.8</w:t>
        <w:tab/>
        <w:t xml:space="preserve">Grade 1</w:t>
        <w:tab/>
        <w:t xml:space="preserve">Immaculate Conception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Dec.17</w:t>
        <w:tab/>
        <w:tab/>
        <w:t xml:space="preserve">Grade K</w:t>
        <w:tab/>
        <w:t xml:space="preserve">Christmas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Jan.7</w:t>
        <w:tab/>
        <w:tab/>
        <w:t xml:space="preserve">Grade 7/8</w:t>
        <w:tab/>
        <w:t xml:space="preserve">St. John Neumann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Jan.14</w:t>
        <w:tab/>
        <w:tab/>
        <w:t xml:space="preserve">Grade 6</w:t>
        <w:tab/>
        <w:t xml:space="preserve">St. Anthony the Great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Jan.21</w:t>
        <w:tab/>
        <w:tab/>
        <w:t xml:space="preserve">Grade 5</w:t>
        <w:tab/>
        <w:t xml:space="preserve">St. Agnes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Jan.18</w:t>
        <w:tab/>
        <w:tab/>
        <w:t xml:space="preserve">Grade 4</w:t>
        <w:tab/>
        <w:t xml:space="preserve">St. Thomas Aquinas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Feb.4</w:t>
        <w:tab/>
        <w:tab/>
        <w:t xml:space="preserve">Grade 3</w:t>
        <w:tab/>
        <w:t xml:space="preserve">St. Blaze (Blessing of Throats)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Feb.11</w:t>
        <w:tab/>
        <w:tab/>
        <w:t xml:space="preserve">Grade 2</w:t>
        <w:tab/>
        <w:t xml:space="preserve">Our Lady of Lourdes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Feb.18</w:t>
        <w:tab/>
        <w:tab/>
        <w:t xml:space="preserve">Grade 1</w:t>
        <w:tab/>
        <w:t xml:space="preserve">Ash Wednesday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Feb.25</w:t>
        <w:tab/>
        <w:tab/>
        <w:t xml:space="preserve">Grade K</w:t>
        <w:tab/>
        <w:t xml:space="preserve">St. Polycarp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Mar.4</w:t>
        <w:tab/>
        <w:tab/>
        <w:t xml:space="preserve">Grade 7/8</w:t>
        <w:tab/>
        <w:t xml:space="preserve">St. Casimir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Mar.11</w:t>
        <w:tab/>
        <w:tab/>
        <w:t xml:space="preserve">Grade 6</w:t>
        <w:tab/>
        <w:t xml:space="preserve">Lent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Mar.18</w:t>
        <w:tab/>
        <w:tab/>
        <w:t xml:space="preserve">Grade 5</w:t>
        <w:tab/>
        <w:t xml:space="preserve">St. Patrick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Mar.25</w:t>
        <w:tab/>
        <w:tab/>
        <w:t xml:space="preserve">Grade 4</w:t>
        <w:tab/>
        <w:t xml:space="preserve">The Annunciation of the Lord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Apr.1</w:t>
        <w:tab/>
        <w:tab/>
        <w:t xml:space="preserve">Grade 3</w:t>
        <w:tab/>
        <w:t xml:space="preserve">Holy Week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Apr.8</w:t>
        <w:tab/>
        <w:tab/>
        <w:t xml:space="preserve">Grade 2</w:t>
        <w:tab/>
        <w:t xml:space="preserve">Easter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Apr.15</w:t>
        <w:tab/>
        <w:tab/>
        <w:t xml:space="preserve">Grade 1</w:t>
        <w:tab/>
        <w:t xml:space="preserve">St. Martin 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Apr.22</w:t>
        <w:tab/>
        <w:tab/>
        <w:t xml:space="preserve">Grade K</w:t>
        <w:tab/>
        <w:t xml:space="preserve">St. Anselm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Apr.29</w:t>
        <w:tab/>
        <w:tab/>
        <w:t xml:space="preserve">Grade 7/8</w:t>
        <w:tab/>
        <w:t xml:space="preserve">St. Catherine of Siena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Sun. May 3 </w:t>
        <w:tab/>
        <w:tab/>
        <w:tab/>
        <w:t xml:space="preserve">First Communion (10:30am Mass)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May 6 </w:t>
        <w:tab/>
        <w:tab/>
        <w:t xml:space="preserve">Grade 5/6</w:t>
        <w:tab/>
        <w:t xml:space="preserve">May Crowning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May 13 </w:t>
        <w:tab/>
        <w:t xml:space="preserve">Grade 4</w:t>
        <w:tab/>
        <w:t xml:space="preserve">Our Lady of Fatima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Sat. May 16 </w:t>
        <w:tab/>
        <w:tab/>
        <w:tab/>
        <w:t xml:space="preserve">8th Grade Graduation (4:30pm Mass)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May 20 </w:t>
        <w:tab/>
        <w:t xml:space="preserve">Grade 3</w:t>
        <w:tab/>
        <w:t xml:space="preserve">St. Bernardine of Siena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>
        <w:rtl w:val="0"/>
      </w:rPr>
      <w:t xml:space="preserve">Updated 6/30/25 BC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